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86" w:rsidRPr="000C1786" w:rsidRDefault="000C1786" w:rsidP="000C1786">
      <w:pPr>
        <w:spacing w:after="0" w:line="360" w:lineRule="auto"/>
        <w:jc w:val="center"/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</w:pPr>
      <w:r w:rsidRPr="000C1786">
        <w:rPr>
          <w:rFonts w:ascii="Calibri Light" w:eastAsia="Calibri" w:hAnsi="Calibri Light" w:cs="Trebuchet MS"/>
          <w:b/>
          <w:bCs/>
          <w:smallCaps/>
          <w:color w:val="595959" w:themeColor="text1" w:themeTint="A6"/>
          <w:spacing w:val="-6"/>
          <w:sz w:val="24"/>
          <w:szCs w:val="28"/>
          <w:lang w:eastAsia="pt-PT"/>
        </w:rPr>
        <w:t>AVALIAÇÃO DA INTEGRAÇÃO DA PERSPETIVA DA IGUALDADE ENTRE HOMENS E MULHERES E IGUALDADE DE OPORTUNIDADES E DA NÃO DESCRIMINAÇÃO, EM OPERAÇÕES COFINANCIADAS</w:t>
      </w:r>
    </w:p>
    <w:p w:rsidR="000C1786" w:rsidRDefault="000C1786" w:rsidP="000A2C07">
      <w:pPr>
        <w:spacing w:after="0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47"/>
      </w:tblGrid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6B4073">
            <w:pPr>
              <w:spacing w:before="40" w:after="40" w:line="240" w:lineRule="auto"/>
              <w:rPr>
                <w:rFonts w:ascii="Calibri Light" w:hAnsi="Calibri Light"/>
                <w:b/>
                <w:i/>
                <w:color w:val="595959" w:themeColor="text1" w:themeTint="A6"/>
                <w:sz w:val="16"/>
              </w:rPr>
            </w:pPr>
            <w:r w:rsidRPr="000C1786">
              <w:rPr>
                <w:rFonts w:ascii="Calibri Light" w:hAnsi="Calibri Light"/>
                <w:b/>
                <w:i/>
                <w:color w:val="595959" w:themeColor="text1" w:themeTint="A6"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3339"/>
        <w:gridCol w:w="1764"/>
        <w:gridCol w:w="702"/>
        <w:gridCol w:w="1734"/>
      </w:tblGrid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Entidade Beneficiária:</w:t>
            </w:r>
          </w:p>
        </w:tc>
        <w:tc>
          <w:tcPr>
            <w:tcW w:w="2945" w:type="pct"/>
            <w:gridSpan w:val="3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  <w: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  <w:t>Nome:</w:t>
            </w:r>
          </w:p>
        </w:tc>
        <w:tc>
          <w:tcPr>
            <w:tcW w:w="880" w:type="pct"/>
            <w:vAlign w:val="center"/>
          </w:tcPr>
          <w:p w:rsidR="000C1786" w:rsidRPr="000C1786" w:rsidRDefault="000C1786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  <w: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  <w:t>NIF:</w:t>
            </w: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0C1786" w:rsidP="000C1786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Código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 xml:space="preserve"> da Candidatura 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/ Operação: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0C1786" w:rsidP="000C1786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Designação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 xml:space="preserve"> da 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O</w:t>
            </w:r>
            <w:r w:rsidR="00671D21"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peração</w:t>
            </w:r>
            <w:r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  <w:highlight w:val="yellow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Tipologia de operação</w:t>
            </w:r>
            <w:r w:rsid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Concurso (Aviso)</w:t>
            </w:r>
            <w:r w:rsid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submissão da candidatura: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início da operação:</w:t>
            </w:r>
          </w:p>
        </w:tc>
        <w:tc>
          <w:tcPr>
            <w:tcW w:w="1694" w:type="pct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  <w:lang w:eastAsia="pt-PT"/>
              </w:rPr>
            </w:pPr>
          </w:p>
        </w:tc>
        <w:tc>
          <w:tcPr>
            <w:tcW w:w="895" w:type="pct"/>
            <w:vAlign w:val="center"/>
          </w:tcPr>
          <w:p w:rsidR="00671D21" w:rsidRPr="000C1786" w:rsidRDefault="00671D21" w:rsidP="00ED65C0">
            <w:pPr>
              <w:jc w:val="right"/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fim da operação:</w:t>
            </w:r>
          </w:p>
        </w:tc>
        <w:tc>
          <w:tcPr>
            <w:tcW w:w="1236" w:type="pct"/>
            <w:gridSpan w:val="2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lang w:eastAsia="pt-PT"/>
              </w:rPr>
            </w:pPr>
          </w:p>
        </w:tc>
      </w:tr>
      <w:tr w:rsidR="000C1786" w:rsidRPr="000C1786" w:rsidTr="000C1786">
        <w:trPr>
          <w:trHeight w:val="227"/>
        </w:trPr>
        <w:tc>
          <w:tcPr>
            <w:tcW w:w="1175" w:type="pct"/>
            <w:shd w:val="clear" w:color="auto" w:fill="auto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b/>
                <w:color w:val="595959" w:themeColor="text1" w:themeTint="A6"/>
                <w:sz w:val="14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4"/>
              </w:rPr>
              <w:t>Data de aprovação da operação:</w:t>
            </w:r>
          </w:p>
        </w:tc>
        <w:tc>
          <w:tcPr>
            <w:tcW w:w="3825" w:type="pct"/>
            <w:gridSpan w:val="4"/>
            <w:vAlign w:val="center"/>
          </w:tcPr>
          <w:p w:rsidR="00671D21" w:rsidRPr="000C1786" w:rsidRDefault="00671D21" w:rsidP="00ED65C0">
            <w:pPr>
              <w:rPr>
                <w:rFonts w:ascii="Calibri Light" w:hAnsi="Calibri Light"/>
                <w:color w:val="595959" w:themeColor="text1" w:themeTint="A6"/>
                <w:sz w:val="14"/>
                <w:szCs w:val="18"/>
                <w:highlight w:val="yellow"/>
                <w:lang w:eastAsia="pt-PT"/>
              </w:rPr>
            </w:pPr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671D21" w:rsidRPr="000C1786" w:rsidRDefault="00671D21" w:rsidP="00671D21">
            <w:pPr>
              <w:spacing w:before="60" w:after="0" w:line="240" w:lineRule="auto"/>
              <w:jc w:val="center"/>
              <w:rPr>
                <w:rFonts w:ascii="Calibri Light" w:hAnsi="Calibri Light"/>
                <w:color w:val="595959" w:themeColor="text1" w:themeTint="A6"/>
                <w:sz w:val="18"/>
              </w:rPr>
            </w:pPr>
            <w:r w:rsidRPr="000C1786">
              <w:rPr>
                <w:rFonts w:ascii="Calibri Light" w:hAnsi="Calibri Light"/>
                <w:color w:val="595959" w:themeColor="text1" w:themeTint="A6"/>
                <w:sz w:val="18"/>
              </w:rPr>
              <w:t>Igualdade entre Homens e Mulheres e Igualdade de Oportunidades e da não descriminação</w:t>
            </w:r>
          </w:p>
          <w:p w:rsidR="00671D21" w:rsidRPr="000C1786" w:rsidRDefault="00671D21" w:rsidP="00671D21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595959" w:themeColor="text1" w:themeTint="A6"/>
                <w:sz w:val="16"/>
              </w:rPr>
            </w:pPr>
            <w:r w:rsidRPr="000C1786">
              <w:rPr>
                <w:rFonts w:ascii="Calibri Light" w:hAnsi="Calibri Light"/>
                <w:i/>
                <w:color w:val="595959" w:themeColor="text1" w:themeTint="A6"/>
                <w:sz w:val="16"/>
              </w:rPr>
              <w:t>Regulamento (UE) n.º 1303/2013 do Parlamento Europeu e do Conselho, de 17 de Dezembro</w:t>
            </w:r>
          </w:p>
          <w:p w:rsidR="00671D21" w:rsidRPr="000C1786" w:rsidRDefault="00671D21" w:rsidP="00671D21">
            <w:pPr>
              <w:spacing w:after="60" w:line="240" w:lineRule="auto"/>
              <w:jc w:val="center"/>
              <w:rPr>
                <w:rFonts w:ascii="Calibri Light" w:hAnsi="Calibri Light"/>
                <w:i/>
                <w:color w:val="595959" w:themeColor="text1" w:themeTint="A6"/>
                <w:sz w:val="18"/>
              </w:rPr>
            </w:pPr>
            <w:r w:rsidRPr="000C1786">
              <w:rPr>
                <w:rFonts w:ascii="Calibri Light" w:hAnsi="Calibri Light"/>
                <w:i/>
                <w:color w:val="595959" w:themeColor="text1" w:themeTint="A6"/>
                <w:sz w:val="16"/>
              </w:rPr>
              <w:t>Regulamento (UE) n.º 1304/2013 do Parlamento Europeu e do Conselho, de 17 de Dezembro</w:t>
            </w:r>
          </w:p>
        </w:tc>
      </w:tr>
      <w:tr w:rsidR="000C1786" w:rsidRPr="000C1786" w:rsidTr="000C1786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0C1786" w:rsidRDefault="00513AC2" w:rsidP="00513AC2">
            <w:pPr>
              <w:spacing w:before="60" w:after="0" w:line="240" w:lineRule="auto"/>
              <w:jc w:val="both"/>
              <w:rPr>
                <w:rFonts w:ascii="Calibri Light" w:hAnsi="Calibri Light"/>
                <w:color w:val="595959" w:themeColor="text1" w:themeTint="A6"/>
                <w:sz w:val="16"/>
                <w:szCs w:val="16"/>
              </w:rPr>
            </w:pPr>
            <w:r w:rsidRPr="000C1786">
              <w:rPr>
                <w:rFonts w:ascii="Calibri Light" w:hAnsi="Calibri Light"/>
                <w:b/>
                <w:color w:val="595959" w:themeColor="text1" w:themeTint="A6"/>
                <w:sz w:val="16"/>
                <w:szCs w:val="16"/>
              </w:rPr>
              <w:t>Outra legislação aplicável:</w:t>
            </w:r>
            <w:r w:rsidRPr="000C1786">
              <w:rPr>
                <w:rFonts w:ascii="Calibri Light" w:hAnsi="Calibri Light"/>
                <w:color w:val="595959" w:themeColor="text1" w:themeTint="A6"/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:rsidTr="000C1786">
        <w:tc>
          <w:tcPr>
            <w:tcW w:w="3510" w:type="dxa"/>
            <w:vMerge w:val="restart"/>
            <w:shd w:val="clear" w:color="auto" w:fill="A6A6A6" w:themeFill="background1" w:themeFillShade="A6"/>
            <w:vAlign w:val="center"/>
          </w:tcPr>
          <w:p w:rsidR="000A2C07" w:rsidRPr="000C1786" w:rsidRDefault="000A2C07" w:rsidP="006B4073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Questão a verificar</w:t>
            </w:r>
            <w:r w:rsidR="006B4073" w:rsidRPr="000C1786">
              <w:rPr>
                <w:b/>
                <w:color w:val="595959" w:themeColor="text1" w:themeTint="A6"/>
                <w:sz w:val="16"/>
                <w:szCs w:val="16"/>
              </w:rPr>
              <w:br/>
            </w:r>
            <w:r w:rsidR="006B4073" w:rsidRPr="000C1786">
              <w:rPr>
                <w:b/>
                <w:i/>
                <w:color w:val="595959" w:themeColor="text1" w:themeTint="A6"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shd w:val="clear" w:color="auto" w:fill="A6A6A6" w:themeFill="background1" w:themeFillShade="A6"/>
            <w:vAlign w:val="center"/>
          </w:tcPr>
          <w:p w:rsidR="000A2C07" w:rsidRPr="000C1786" w:rsidRDefault="000A2C07" w:rsidP="000C1786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A preencher pelo beneficiário</w:t>
            </w:r>
          </w:p>
        </w:tc>
        <w:tc>
          <w:tcPr>
            <w:tcW w:w="2844" w:type="dxa"/>
            <w:gridSpan w:val="3"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A preencher pelas AG</w:t>
            </w:r>
          </w:p>
        </w:tc>
      </w:tr>
      <w:tr w:rsidR="00F64DA1" w:rsidRPr="000A2C07" w:rsidTr="000C1786">
        <w:trPr>
          <w:gridAfter w:val="1"/>
          <w:wAfter w:w="9" w:type="dxa"/>
        </w:trPr>
        <w:tc>
          <w:tcPr>
            <w:tcW w:w="3510" w:type="dxa"/>
            <w:vMerge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N</w:t>
            </w: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0A2C07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proofErr w:type="gramStart"/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NA</w:t>
            </w:r>
            <w:proofErr w:type="gramEnd"/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6B4073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Evidência documental</w:t>
            </w:r>
            <w:r w:rsidR="006B4073" w:rsidRPr="000C1786">
              <w:rPr>
                <w:b/>
                <w:color w:val="595959" w:themeColor="text1" w:themeTint="A6"/>
                <w:sz w:val="16"/>
                <w:szCs w:val="16"/>
              </w:rPr>
              <w:br/>
            </w:r>
            <w:proofErr w:type="gramStart"/>
            <w:r w:rsidRPr="000C1786">
              <w:rPr>
                <w:b/>
                <w:color w:val="595959" w:themeColor="text1" w:themeTint="A6"/>
                <w:sz w:val="12"/>
                <w:szCs w:val="12"/>
              </w:rPr>
              <w:t>(em</w:t>
            </w:r>
            <w:proofErr w:type="gramEnd"/>
            <w:r w:rsidRPr="000C1786">
              <w:rPr>
                <w:b/>
                <w:color w:val="595959" w:themeColor="text1" w:themeTint="A6"/>
                <w:sz w:val="12"/>
                <w:szCs w:val="12"/>
              </w:rPr>
              <w:t xml:space="preserve"> anexo)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0A2C07" w:rsidRPr="000C1786" w:rsidRDefault="000A2C07" w:rsidP="00ED65C0">
            <w:pPr>
              <w:spacing w:before="60" w:after="60" w:line="240" w:lineRule="auto"/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 w:rsidRPr="000C1786">
              <w:rPr>
                <w:b/>
                <w:color w:val="595959" w:themeColor="text1" w:themeTint="A6"/>
                <w:sz w:val="16"/>
                <w:szCs w:val="16"/>
              </w:rPr>
              <w:t>Observações</w:t>
            </w:r>
          </w:p>
        </w:tc>
      </w:tr>
      <w:tr w:rsidR="00513AC2" w:rsidRPr="00472D2F" w:rsidTr="000C1786"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0A2C07" w:rsidTr="000C1786">
        <w:tc>
          <w:tcPr>
            <w:tcW w:w="3510" w:type="dxa"/>
            <w:shd w:val="clear" w:color="auto" w:fill="auto"/>
            <w:vAlign w:val="center"/>
          </w:tcPr>
          <w:p w:rsidR="00513AC2" w:rsidRPr="00F64DA1" w:rsidRDefault="00623FAA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</w:t>
            </w:r>
            <w:r w:rsidR="00F64DA1" w:rsidRPr="00F64DA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Operação</w:t>
            </w:r>
            <w:r w:rsidR="00F64DA1" w:rsidRPr="00F64DA1">
              <w:rPr>
                <w:sz w:val="14"/>
                <w:szCs w:val="16"/>
              </w:rPr>
              <w:t xml:space="preserve"> teve em conta as prioridades nacionais e/ou Europeias em matéria de igualdade de género?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513AC2" w:rsidRPr="000A2C07" w:rsidRDefault="00513AC2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F64DA1" w:rsidRDefault="00F64DA1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6"/>
              </w:rPr>
            </w:pPr>
            <w:r w:rsidRPr="00F64DA1">
              <w:rPr>
                <w:sz w:val="14"/>
                <w:szCs w:val="16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F64DA1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0C1786"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 e na formação profissional</w:t>
            </w: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12628C" w:rsidRDefault="00F64DA1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previstas ações destinadas a reforçar a perspetiva de género na organização, isto é, foi promovida uma gestão igualitária e não discriminatória dos recursos humanos?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12628C" w:rsidRDefault="00623FAA" w:rsidP="00623FAA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A</w:t>
            </w:r>
            <w:r w:rsidR="00F64DA1"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 xml:space="preserve"> </w:t>
            </w: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Operação</w:t>
            </w:r>
            <w:r w:rsidR="00F64DA1"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 xml:space="preserve"> promoveu a igualdade salarial entre mulheres e homens?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12628C" w:rsidRDefault="00F64DA1" w:rsidP="006B4073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0C1786">
        <w:tc>
          <w:tcPr>
            <w:tcW w:w="3510" w:type="dxa"/>
            <w:shd w:val="clear" w:color="auto" w:fill="auto"/>
          </w:tcPr>
          <w:p w:rsidR="00F64DA1" w:rsidRPr="0012628C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Foi utilizada linguagem não-sexista e inclusiva na comunicação interna e externa?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472D2F" w:rsidTr="000C1786"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12628C" w:rsidRDefault="00F64DA1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F64DA1" w:rsidRPr="000A2C07" w:rsidTr="000C1786">
        <w:tc>
          <w:tcPr>
            <w:tcW w:w="3510" w:type="dxa"/>
            <w:shd w:val="clear" w:color="auto" w:fill="auto"/>
            <w:vAlign w:val="center"/>
          </w:tcPr>
          <w:p w:rsidR="00F64DA1" w:rsidRPr="0012628C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 xml:space="preserve">Foram desenvolvidas ações de apoio a uma </w:t>
            </w:r>
            <w:proofErr w:type="spellStart"/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>parentalidade</w:t>
            </w:r>
            <w:proofErr w:type="spellEnd"/>
            <w:r w:rsidRPr="0012628C">
              <w:rPr>
                <w:rFonts w:cs="Arial"/>
                <w:color w:val="262626"/>
                <w:sz w:val="14"/>
                <w:szCs w:val="14"/>
                <w:lang w:eastAsia="pt-PT"/>
              </w:rPr>
              <w:t xml:space="preserve"> responsável, em conformidade e respeito pelas diferentes formas de organização familiar?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F64DA1" w:rsidRPr="000A2C07" w:rsidRDefault="00F64DA1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6B4073" w:rsidRPr="00472D2F" w:rsidTr="000C1786"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0A2C07" w:rsidTr="000C1786">
        <w:tc>
          <w:tcPr>
            <w:tcW w:w="3510" w:type="dxa"/>
            <w:shd w:val="clear" w:color="auto" w:fill="auto"/>
            <w:vAlign w:val="center"/>
          </w:tcPr>
          <w:p w:rsidR="006B4073" w:rsidRPr="0012628C" w:rsidRDefault="006B4073" w:rsidP="006B4073">
            <w:pPr>
              <w:spacing w:before="40" w:after="40" w:line="240" w:lineRule="auto"/>
              <w:ind w:left="142"/>
              <w:jc w:val="both"/>
              <w:rPr>
                <w:sz w:val="14"/>
                <w:szCs w:val="14"/>
              </w:rPr>
            </w:pPr>
            <w:r w:rsidRPr="0012628C">
              <w:rPr>
                <w:sz w:val="14"/>
                <w:szCs w:val="14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  <w:tr w:rsidR="006B4073" w:rsidRPr="000A2C07" w:rsidTr="000C1786">
        <w:tc>
          <w:tcPr>
            <w:tcW w:w="3510" w:type="dxa"/>
            <w:shd w:val="clear" w:color="auto" w:fill="auto"/>
            <w:vAlign w:val="center"/>
          </w:tcPr>
          <w:p w:rsidR="006B4073" w:rsidRPr="0012628C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4"/>
                <w:szCs w:val="14"/>
                <w:lang w:eastAsia="pt-PT"/>
              </w:rPr>
            </w:pPr>
            <w:r w:rsidRPr="0012628C">
              <w:rPr>
                <w:sz w:val="14"/>
                <w:szCs w:val="14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6B4073" w:rsidRPr="000A2C07" w:rsidRDefault="006B4073" w:rsidP="00ED65C0">
            <w:pPr>
              <w:spacing w:before="40" w:after="40" w:line="240" w:lineRule="auto"/>
              <w:jc w:val="center"/>
              <w:rPr>
                <w:b/>
                <w:sz w:val="14"/>
                <w:szCs w:val="16"/>
              </w:rPr>
            </w:pPr>
          </w:p>
        </w:tc>
      </w:tr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</w:p>
    <w:p w:rsidR="009E03B0" w:rsidRPr="00905384" w:rsidRDefault="009E03B0" w:rsidP="00DE52A8">
      <w:pPr>
        <w:spacing w:after="120"/>
        <w:jc w:val="center"/>
        <w:rPr>
          <w:rFonts w:ascii="Calibri Light" w:hAnsi="Calibri Light"/>
          <w:b/>
          <w:color w:val="595959" w:themeColor="text1" w:themeTint="A6"/>
        </w:rPr>
      </w:pPr>
      <w:r w:rsidRPr="00905384">
        <w:rPr>
          <w:rFonts w:ascii="Calibri Light" w:hAnsi="Calibri Light"/>
          <w:b/>
          <w:color w:val="595959" w:themeColor="text1" w:themeTint="A6"/>
        </w:rPr>
        <w:lastRenderedPageBreak/>
        <w:t>Anexos</w:t>
      </w:r>
    </w:p>
    <w:p w:rsidR="00905384" w:rsidRDefault="00905384" w:rsidP="00526233">
      <w:pPr>
        <w:spacing w:after="0" w:line="240" w:lineRule="auto"/>
        <w:jc w:val="both"/>
        <w:rPr>
          <w:rFonts w:ascii="Calibri Light" w:hAnsi="Calibri Light"/>
          <w:color w:val="595959" w:themeColor="text1" w:themeTint="A6"/>
          <w:sz w:val="8"/>
          <w:szCs w:val="8"/>
        </w:rPr>
      </w:pPr>
    </w:p>
    <w:p w:rsidR="00905384" w:rsidRPr="00905384" w:rsidRDefault="00905384" w:rsidP="00526233">
      <w:pPr>
        <w:spacing w:after="0" w:line="240" w:lineRule="auto"/>
        <w:jc w:val="both"/>
        <w:rPr>
          <w:rFonts w:ascii="Calibri Light" w:hAnsi="Calibri Light"/>
          <w:color w:val="595959" w:themeColor="text1" w:themeTint="A6"/>
          <w:sz w:val="8"/>
          <w:szCs w:val="8"/>
        </w:rPr>
      </w:pP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47"/>
      </w:tblGrid>
      <w:tr w:rsidR="00905384" w:rsidRPr="00905384" w:rsidTr="00905384">
        <w:trPr>
          <w:trHeight w:val="283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521060" w:rsidRPr="00905384" w:rsidRDefault="006B4073" w:rsidP="00C8082B">
            <w:pPr>
              <w:spacing w:after="0"/>
              <w:rPr>
                <w:rFonts w:ascii="Calibri Light" w:hAnsi="Calibri Light"/>
                <w:i/>
                <w:color w:val="595959" w:themeColor="text1" w:themeTint="A6"/>
                <w:sz w:val="20"/>
              </w:rPr>
            </w:pPr>
            <w:r w:rsidRPr="00905384">
              <w:rPr>
                <w:rFonts w:ascii="Calibri Light" w:hAnsi="Calibri Light"/>
                <w:i/>
                <w:color w:val="595959" w:themeColor="text1" w:themeTint="A6"/>
                <w:sz w:val="18"/>
              </w:rPr>
              <w:t>Legislação na área da Igualdade de Género</w:t>
            </w:r>
          </w:p>
        </w:tc>
      </w:tr>
    </w:tbl>
    <w:p w:rsidR="00521060" w:rsidRPr="00905384" w:rsidRDefault="00521060" w:rsidP="00521060">
      <w:pPr>
        <w:spacing w:after="0"/>
        <w:rPr>
          <w:rFonts w:ascii="Calibri Light" w:hAnsi="Calibri Light"/>
          <w:i/>
          <w:color w:val="595959" w:themeColor="text1" w:themeTint="A6"/>
          <w:sz w:val="8"/>
        </w:rPr>
      </w:pP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Compromissos internacionais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</w:rPr>
        <w:t>Pacto Europeu para a Igualdade entre Homens e Mulheres (2011-2020)</w:t>
      </w:r>
      <w:r w:rsidR="00D3761B" w:rsidRPr="00905384">
        <w:rPr>
          <w:rFonts w:ascii="Calibri Light" w:hAnsi="Calibri Light"/>
          <w:color w:val="595959" w:themeColor="text1" w:themeTint="A6"/>
          <w:sz w:val="16"/>
        </w:rPr>
        <w:t>, aprovado a 7 de março de 2011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Estratégia para a Igualdade entre Mulheres e Homens (2010-2015), adotada a 21 de dezembro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Estratégia da União Europeia para o Emprego e o Crescimento-Europa 2020, adotada a 17 de junho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das Mulheres, adotada a 5 de março de 2010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Tratado de Lisboa, de 13 de dezembro de 2007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dos Direitos Fundamentais, adotada em Nice em dezembro de 2000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Plano Nacional para a Igualdade de Género, Cidadania e Não Discriminação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V Plano Nacional para a Igualdade – Género, Cidadania e Não Discriminação 2014-2017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de Retificação n.º 14/2014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Trabalho, emprego e empreendedorismo 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133/2015, de 7 de setembro, que cria um mecanismo de proteção para trabalhadoras gravidas, puérperas e lactantes.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ii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18/2014, de 5 de março de 2014 – diploma que estabelece um conjunto de medidas a adotar para contrariar a tendência histórica de desigualdade salarial penalizadora para as mulheres, tendo em vista alcançar uma efetiva igualdade de género.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Conciliação vida profissional com a vida privada 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 familiar e a vida profissional.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17h30 e, no mínimo, por oito horas.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905384" w:rsidRDefault="00D3761B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905384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Discriminação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</w:t>
      </w: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lastRenderedPageBreak/>
        <w:t>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ii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Declaração Universal dos Direitos do Homem, de 10 de Dezembro de 1948.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proofErr w:type="spellStart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Mainstreaming</w:t>
      </w:r>
      <w:proofErr w:type="spellEnd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proofErr w:type="spellStart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Parentalidade</w:t>
      </w:r>
      <w:proofErr w:type="spellEnd"/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Constituição da República Portuguesa (artigo 68.º) – diploma que reconhece a maternidade e a paternidade como valores sociais eminentes.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lastRenderedPageBreak/>
        <w:t xml:space="preserve">Declaração de Retificação n.º 40/2009, de 5 de junho – diploma que retifica o n.º 4 do artigo 38.º do Decreto-Lei n.º 89/2009, de 9 de abril, que regulamenta a proteção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, no âmbito da eventualidade maternidade, paternidade e adoção, dos trabalhadores que exercem funções públicas integrados no regime de proteção social convergente.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Decreto-Lei n.º 91/2009, de 9 de abril – diploma que estabelece o regime jurídico de proteção social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 no âmbito do sistema previdencial e no subsistema de solidariedade, e o quadro legal da proteção da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, em termos gerais.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Decreto-Lei n.º 89/2009, de 9 de abril – diploma que regulamenta a proteção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, no âmbito da eventualidade maternidade, paternidade e adoção, dos trabalhadores que exercem funções públicas integrados no regime de proteção social convergente.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Decreto-Lei n.º 91/2009, de 9 de abril – diploma que estabelece o regime jurídico de proteção social na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parentalidade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 no âmbito do sistema previdencial e no subsistema de solidariedade.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61/2008, de 31 de outubro – diploma que altera os artigos 1906.º a 1912.º do Código Civil, os quais dispõem sobre responsabilidades parentais.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90/2001, de 20 de agosto – diploma que define medidas de apoio social aos pais e mães estudantes.</w:t>
      </w:r>
    </w:p>
    <w:tbl>
      <w:tblPr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47"/>
      </w:tblGrid>
      <w:tr w:rsidR="00905384" w:rsidRPr="00905384" w:rsidTr="00905384">
        <w:trPr>
          <w:trHeight w:val="283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:rsidR="004F1721" w:rsidRPr="00905384" w:rsidRDefault="004F1721" w:rsidP="00055BEE">
            <w:pPr>
              <w:spacing w:after="0"/>
              <w:rPr>
                <w:rFonts w:ascii="Calibri Light" w:hAnsi="Calibri Light"/>
                <w:i/>
                <w:color w:val="595959" w:themeColor="text1" w:themeTint="A6"/>
                <w:sz w:val="20"/>
              </w:rPr>
            </w:pPr>
            <w:r w:rsidRPr="00905384">
              <w:rPr>
                <w:rFonts w:ascii="Calibri Light" w:hAnsi="Calibri Light"/>
                <w:i/>
                <w:color w:val="595959" w:themeColor="text1" w:themeTint="A6"/>
                <w:sz w:val="18"/>
              </w:rPr>
              <w:t>Legislação na área da Violência Doméstica</w:t>
            </w:r>
          </w:p>
        </w:tc>
      </w:tr>
    </w:tbl>
    <w:p w:rsidR="004F1721" w:rsidRPr="00905384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 xml:space="preserve">Vigilância eletrónica 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Portaria n.º 63/2011, de 3 de fevereiro – diploma que estabelece a primeira alteração à Portaria n.º 220-A/2010, de 16 de abril, dando nova redação aos seus artigos 4.º e 7.º e revogando o artigo 5.º.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40/2010, de 3 de setembro – diploma que estabelece que a segunda alteração à Lei n.º 115/2009, de 12 de outubro, que aprova o Código da Execução das Penas e Medidas Privativas da Liberdade e 26ª alteração ao Código Penal.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 n.º 115/2009, de 12 de Outubro.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Portaria n.º 220-A/2010, de 16 de abril – diploma que estabelece as condições de utilização inicial dos meios técnicos de teleassistência, previstos nos </w:t>
      </w:r>
      <w:proofErr w:type="spellStart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n.os</w:t>
      </w:r>
      <w:proofErr w:type="spellEnd"/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n.º17/2006, de 21 de julho – diploma que prorroga por mais um ano o mandato da estrutura de missão que tem vindo a desenvolver a estratégia de implementação da vigilância eletrónica.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Decreto-Lei n.º 121/2009, de 21 de maio – diploma que cria a Unidade de tecnologias, Informação e Segurança.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201.º do Código de Processo Penal.</w:t>
      </w:r>
    </w:p>
    <w:p w:rsidR="006B4073" w:rsidRPr="00905384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rFonts w:ascii="Calibri Light" w:hAnsi="Calibri Light"/>
          <w:i/>
          <w:color w:val="595959" w:themeColor="text1" w:themeTint="A6"/>
          <w:sz w:val="18"/>
          <w:szCs w:val="16"/>
        </w:rPr>
      </w:pPr>
      <w:r w:rsidRPr="00905384">
        <w:rPr>
          <w:rFonts w:ascii="Calibri Light" w:hAnsi="Calibri Light"/>
          <w:i/>
          <w:color w:val="595959" w:themeColor="text1" w:themeTint="A6"/>
          <w:sz w:val="18"/>
          <w:szCs w:val="16"/>
        </w:rPr>
        <w:t>Violência doméstica – Técnicos de apoio à vítima</w:t>
      </w:r>
    </w:p>
    <w:p w:rsidR="006B4073" w:rsidRPr="00905384" w:rsidRDefault="006B4073" w:rsidP="00D3761B">
      <w:pPr>
        <w:pStyle w:val="Bullet"/>
        <w:jc w:val="both"/>
        <w:rPr>
          <w:rFonts w:ascii="Calibri Light" w:hAnsi="Calibri Light"/>
          <w:color w:val="595959" w:themeColor="text1" w:themeTint="A6"/>
          <w:sz w:val="16"/>
          <w:szCs w:val="16"/>
        </w:rPr>
      </w:pPr>
      <w:r w:rsidRPr="00905384">
        <w:rPr>
          <w:rFonts w:ascii="Calibri Light" w:hAnsi="Calibri Light"/>
          <w:color w:val="595959" w:themeColor="text1" w:themeTint="A6"/>
          <w:sz w:val="16"/>
          <w:szCs w:val="16"/>
        </w:rPr>
        <w:t xml:space="preserve">Despacho nº 6810-A/2010, de 15 de Abril, D.R. (II série) de 16 de Abril (suplemento): – Define, no âmbito do artigo 83º da Lei nº 112/2009, de 16 de Setembro, os requisitos e qualificações necessários à habilitação dos técnicos de apoio à vítima. </w:t>
      </w:r>
    </w:p>
    <w:p w:rsidR="007E5168" w:rsidRPr="00D3761B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sectPr w:rsidR="007E5168" w:rsidRPr="00D3761B" w:rsidSect="0071119A">
      <w:headerReference w:type="default" r:id="rId9"/>
      <w:footerReference w:type="default" r:id="rId10"/>
      <w:pgSz w:w="11906" w:h="16838"/>
      <w:pgMar w:top="1701" w:right="1134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F5" w:rsidRDefault="00656FF5" w:rsidP="004F0B62">
      <w:pPr>
        <w:spacing w:after="0" w:line="240" w:lineRule="auto"/>
      </w:pPr>
      <w:r>
        <w:separator/>
      </w:r>
    </w:p>
  </w:endnote>
  <w:endnote w:type="continuationSeparator" w:id="0">
    <w:p w:rsidR="00656FF5" w:rsidRDefault="00656FF5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142612"/>
      <w:docPartObj>
        <w:docPartGallery w:val="Page Numbers (Bottom of Page)"/>
        <w:docPartUnique/>
      </w:docPartObj>
    </w:sdtPr>
    <w:sdtEndPr/>
    <w:sdtContent>
      <w:p w:rsidR="00905384" w:rsidRDefault="0071119A">
        <w:pPr>
          <w:pStyle w:val="Rodap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FDFAFF1" wp14:editId="636D65AC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-528320</wp:posOffset>
                  </wp:positionV>
                  <wp:extent cx="4217035" cy="448310"/>
                  <wp:effectExtent l="0" t="0" r="0" b="8890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217035" cy="448310"/>
                            <a:chOff x="0" y="0"/>
                            <a:chExt cx="4217035" cy="44831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UE - Feder co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7650" y="57150"/>
                              <a:ext cx="1429385" cy="35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5" name="Imagem 5" descr="C:\Users\vdevesa\Desktop\logoCCDRN_co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3200" cy="448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70050" y="25400"/>
                              <a:ext cx="86677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group w14:anchorId="5941EE16" id="Grupo 3" o:spid="_x0000_s1026" style="position:absolute;margin-left:71.5pt;margin-top:-41.6pt;width:332.05pt;height:35.3pt;z-index:251661312" coordsize="42170,4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alt="UE - Feder cor" style="position:absolute;left:27876;top:571;width:14294;height: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BKTFAAAA2gAAAA8AAABkcnMvZG93bnJldi54bWxEj09rwkAUxO8Fv8PyCr3V3WotmrqKmBaF&#10;0oN/EHp7zb4m0ezbkN2a+O27gtDjMDO/YabzzlbiTI0vHWt46isQxJkzJeca9rv3xzEIH5ANVo5J&#10;w4U8zGe9uykmxrW8ofM25CJC2CeooQihTqT0WUEWfd/VxNH7cY3FEGWTS9NgG+G2kgOlXqTFkuNC&#10;gTUtC8pO21+rIfUfw5V8O7RfQzWh0fdnmqruqPXDfbd4BRGoC//hW3ttNDzD9Uq8AX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ASkxQAAANoAAAAPAAAAAAAAAAAAAAAA&#10;AJ8CAABkcnMvZG93bnJldi54bWxQSwUGAAAAAAQABAD3AAAAkQMAAAAA&#10;">
                    <v:imagedata r:id="rId4" o:title="UE - Feder cor"/>
                    <v:path arrowok="t"/>
                  </v:shape>
                  <v:shape id="Imagem 5" o:spid="_x0000_s1028" type="#_x0000_t75" style="position:absolute;width:14732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9K07DAAAA2gAAAA8AAABkcnMvZG93bnJldi54bWxEj0FrwkAUhO+F/oflFXqrm1YaNLqKioVc&#10;cmj04PGRfWZTs29DdpvEf98tFHocZuYbZr2dbCsG6n3jWMHrLAFBXDndcK3gfPp4WYDwAVlj65gU&#10;3MnDdvP4sMZMu5E/aShDLSKEfYYKTAhdJqWvDFn0M9cRR+/qeoshyr6Wuscxwm0r35IklRYbjgsG&#10;OzoYqm7lt1Wg51+pvPv8dsyHwwVHLhbLfaHU89O0W4EINIX/8F871wr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0rTsMAAADaAAAADwAAAAAAAAAAAAAAAACf&#10;AgAAZHJzL2Rvd25yZXYueG1sUEsFBgAAAAAEAAQA9wAAAI8DAAAAAA==&#10;">
                    <v:imagedata r:id="rId5" o:title="logoCCDRN_cor"/>
                    <v:path arrowok="t"/>
                  </v:shape>
                  <v:shape id="Picture 2" o:spid="_x0000_s1029" type="#_x0000_t75" style="position:absolute;left:16700;top:254;width:8668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tJaLAAAAA2gAAAA8AAABkcnMvZG93bnJldi54bWxEj82KwkAQhO8LvsPQgpdFJ5uDaHQUEYT1&#10;tv48QJNpM8FMT8y0Gt/eWVjYY1H1VVHLde8b9aAu1oENfE0yUMRlsDVXBs6n3XgGKgqyxSYwGXhR&#10;hPVq8LHEwoYnH+hxlEqlEo4FGnAibaF1LB15jJPQEifvEjqPkmRXadvhM5X7RudZNtUea04LDlva&#10;Oiqvx7s3MN2dMld+zq8HySXkt5/Zvg3RmNGw3yxACfXyH/6jv23i4PdKugF6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q0losAAAADaAAAADwAAAAAAAAAAAAAAAACfAgAA&#10;ZHJzL2Rvd25yZXYueG1sUEsFBgAAAAAEAAQA9wAAAIwDAAAAAA==&#10;">
                    <v:imagedata r:id="rId6" o:title=""/>
                    <v:path arrowok="t"/>
                  </v:shape>
                </v:group>
              </w:pict>
            </mc:Fallback>
          </mc:AlternateContent>
        </w:r>
        <w:r w:rsidR="00905384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384" w:rsidRPr="00905384" w:rsidRDefault="009053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</w:pP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begin"/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instrText>PAGE   \* MERGEFORMAT</w:instrText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separate"/>
                              </w:r>
                              <w:r w:rsidR="002218EA">
                                <w:rPr>
                                  <w:rFonts w:ascii="Calibri Light" w:hAnsi="Calibri Light"/>
                                  <w:noProof/>
                                  <w:color w:val="595959" w:themeColor="text1" w:themeTint="A6"/>
                                  <w:sz w:val="20"/>
                                </w:rPr>
                                <w:t>1</w:t>
                              </w:r>
                              <w:r w:rsidRPr="00905384">
                                <w:rPr>
                                  <w:rFonts w:ascii="Calibri Light" w:hAnsi="Calibri Light"/>
                                  <w:color w:val="595959" w:themeColor="text1" w:themeTint="A6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tmVnm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905384" w:rsidRPr="00905384" w:rsidRDefault="009053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</w:pP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begin"/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instrText>PAGE   \* MERGEFORMAT</w:instrText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separate"/>
                        </w:r>
                        <w:r w:rsidR="002218EA">
                          <w:rPr>
                            <w:rFonts w:ascii="Calibri Light" w:hAnsi="Calibri Light"/>
                            <w:noProof/>
                            <w:color w:val="595959" w:themeColor="text1" w:themeTint="A6"/>
                            <w:sz w:val="20"/>
                          </w:rPr>
                          <w:t>1</w:t>
                        </w:r>
                        <w:r w:rsidRPr="00905384">
                          <w:rPr>
                            <w:rFonts w:ascii="Calibri Light" w:hAnsi="Calibri Light"/>
                            <w:color w:val="595959" w:themeColor="text1" w:themeTint="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F5" w:rsidRDefault="00656FF5" w:rsidP="004F0B62">
      <w:pPr>
        <w:spacing w:after="0" w:line="240" w:lineRule="auto"/>
      </w:pPr>
      <w:r>
        <w:separator/>
      </w:r>
    </w:p>
  </w:footnote>
  <w:footnote w:type="continuationSeparator" w:id="0">
    <w:p w:rsidR="00656FF5" w:rsidRDefault="00656FF5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</w:tblGrid>
    <w:tr w:rsidR="00333251" w:rsidRPr="00AD642E" w:rsidTr="009E03B0">
      <w:trPr>
        <w:trHeight w:val="851"/>
      </w:trPr>
      <w:tc>
        <w:tcPr>
          <w:tcW w:w="4874" w:type="dxa"/>
          <w:vAlign w:val="center"/>
        </w:tcPr>
        <w:p w:rsidR="00333251" w:rsidRPr="009E03B0" w:rsidRDefault="000C1786" w:rsidP="000C1786">
          <w:pPr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2371429" cy="476190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NORTE2020_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429" cy="476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Default="004F0B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C1786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18EA"/>
    <w:rsid w:val="002220DB"/>
    <w:rsid w:val="00270409"/>
    <w:rsid w:val="00271EDB"/>
    <w:rsid w:val="00273F5B"/>
    <w:rsid w:val="00296936"/>
    <w:rsid w:val="002B04A1"/>
    <w:rsid w:val="002D0D73"/>
    <w:rsid w:val="002D20DF"/>
    <w:rsid w:val="002E7DFB"/>
    <w:rsid w:val="002F577A"/>
    <w:rsid w:val="003018E1"/>
    <w:rsid w:val="003106A8"/>
    <w:rsid w:val="003117BB"/>
    <w:rsid w:val="0031287A"/>
    <w:rsid w:val="00316B3E"/>
    <w:rsid w:val="00333251"/>
    <w:rsid w:val="003858B7"/>
    <w:rsid w:val="00385BA9"/>
    <w:rsid w:val="003A78D4"/>
    <w:rsid w:val="003C188E"/>
    <w:rsid w:val="003C2486"/>
    <w:rsid w:val="003D29C5"/>
    <w:rsid w:val="003D3E90"/>
    <w:rsid w:val="003F6A08"/>
    <w:rsid w:val="004313B4"/>
    <w:rsid w:val="00456F10"/>
    <w:rsid w:val="00472D2F"/>
    <w:rsid w:val="00483026"/>
    <w:rsid w:val="004A369A"/>
    <w:rsid w:val="004B1118"/>
    <w:rsid w:val="004B383A"/>
    <w:rsid w:val="004D49DC"/>
    <w:rsid w:val="004D57E8"/>
    <w:rsid w:val="004F0B62"/>
    <w:rsid w:val="004F1721"/>
    <w:rsid w:val="00502EA7"/>
    <w:rsid w:val="00507D99"/>
    <w:rsid w:val="00513AC2"/>
    <w:rsid w:val="00513C98"/>
    <w:rsid w:val="00521060"/>
    <w:rsid w:val="005214C1"/>
    <w:rsid w:val="00526233"/>
    <w:rsid w:val="00540E1A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6FF5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1119A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5384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E03B0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03AD8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42B5-EE91-4BAA-B782-E0D112F6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2663</Words>
  <Characters>14383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aferreira</cp:lastModifiedBy>
  <cp:revision>6</cp:revision>
  <cp:lastPrinted>2015-09-08T17:20:00Z</cp:lastPrinted>
  <dcterms:created xsi:type="dcterms:W3CDTF">2015-09-16T16:07:00Z</dcterms:created>
  <dcterms:modified xsi:type="dcterms:W3CDTF">2015-12-18T09:06:00Z</dcterms:modified>
</cp:coreProperties>
</file>